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5405" w:rsidRDefault="00FD5405" w:rsidP="00FD540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1549"/>
        <w:gridCol w:w="1995"/>
        <w:gridCol w:w="1602"/>
        <w:gridCol w:w="1658"/>
      </w:tblGrid>
      <w:tr w:rsidR="00FD5405" w:rsidTr="00FD5405">
        <w:tc>
          <w:tcPr>
            <w:tcW w:w="10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 (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обществознание )</w:t>
            </w:r>
            <w:proofErr w:type="gramEnd"/>
          </w:p>
          <w:p w:rsidR="00FD5405" w:rsidRDefault="00FD54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Почта для связи с преподавателем – r4il.nizamov@yandex.ru</w:t>
            </w:r>
          </w:p>
        </w:tc>
      </w:tr>
      <w:tr w:rsidR="00FD5405" w:rsidTr="00FD540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FD5405" w:rsidRDefault="00FD54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>
            <w:pPr>
              <w:spacing w:after="0" w:line="240" w:lineRule="auto"/>
              <w:ind w:right="-11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FD5405" w:rsidTr="00FD5405">
        <w:trPr>
          <w:trHeight w:val="364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405" w:rsidRDefault="00FD54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5405" w:rsidRDefault="00FD54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15E3A">
              <w:rPr>
                <w:rFonts w:ascii="Times New Roman" w:hAnsi="Times New Roman"/>
                <w:sz w:val="24"/>
                <w:szCs w:val="24"/>
              </w:rPr>
              <w:t>5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en-US"/>
              </w:rPr>
              <w:t>.04.20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 w:rsidP="002016A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4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5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Производство – основа экономики</w:t>
            </w:r>
          </w:p>
          <w:p w:rsidR="00FD5405" w:rsidRDefault="00B15E3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4" w:history="1">
              <w:r w:rsidR="00FD5405">
                <w:rPr>
                  <w:rStyle w:val="a3"/>
                </w:rPr>
                <w:t>https://www.youtube.com/watch?v=QurBVsm2BYg</w:t>
              </w:r>
            </w:hyperlink>
          </w:p>
          <w:p w:rsidR="00FD5405" w:rsidRDefault="00FD5405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D54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Предпринимательская деятельность</w:t>
            </w:r>
          </w:p>
          <w:p w:rsidR="00FD5405" w:rsidRDefault="00B15E3A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r:id="rId5" w:history="1">
              <w:r w:rsidR="00FD5405">
                <w:rPr>
                  <w:rStyle w:val="a3"/>
                </w:rPr>
                <w:t>https://www.youtube.com/watch?v=bV3c28xAWVE</w:t>
              </w:r>
            </w:hyperlink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405" w:rsidRDefault="00FD5405" w:rsidP="00FD5405">
            <w:pPr>
              <w:spacing w:after="0" w:line="240" w:lineRule="auto"/>
              <w:contextualSpacing/>
              <w:jc w:val="both"/>
            </w:pPr>
            <w:r>
              <w:t>Прочитать п. 21,22</w:t>
            </w:r>
          </w:p>
          <w:p w:rsidR="00FD5405" w:rsidRDefault="00FD5405" w:rsidP="00FD5405">
            <w:pPr>
              <w:spacing w:after="0" w:line="240" w:lineRule="auto"/>
              <w:contextualSpacing/>
              <w:jc w:val="both"/>
            </w:pPr>
            <w:proofErr w:type="spellStart"/>
            <w:r>
              <w:t>Р.т</w:t>
            </w:r>
            <w:proofErr w:type="spellEnd"/>
            <w:r>
              <w:t xml:space="preserve"> п.21 задания 1,2,5. П.22 задания </w:t>
            </w:r>
            <w:r w:rsidR="002016AD">
              <w:t>3,</w:t>
            </w:r>
            <w:r>
              <w:t>5,7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405" w:rsidRDefault="00FD540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5405" w:rsidRDefault="00FD540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фото на телефон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WA</w:t>
            </w:r>
          </w:p>
        </w:tc>
      </w:tr>
    </w:tbl>
    <w:p w:rsidR="00FD5405" w:rsidRDefault="00FD5405" w:rsidP="00FD5405"/>
    <w:p w:rsidR="000A7872" w:rsidRDefault="000A7872" w:rsidP="00FD5405"/>
    <w:sectPr w:rsidR="000A7872" w:rsidSect="00FD5405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405"/>
    <w:rsid w:val="000A7872"/>
    <w:rsid w:val="002016AD"/>
    <w:rsid w:val="00B15E3A"/>
    <w:rsid w:val="00FD5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1F47B0-8062-4287-AC7E-2C7AF1876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405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54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bV3c28xAWVE" TargetMode="External"/><Relationship Id="rId4" Type="http://schemas.openxmlformats.org/officeDocument/2006/relationships/hyperlink" Target="https://www.youtube.com/watch?v=QurBVsm2BY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2020-04-12T18:48:00Z</dcterms:created>
  <dcterms:modified xsi:type="dcterms:W3CDTF">2020-04-12T19:00:00Z</dcterms:modified>
</cp:coreProperties>
</file>